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E2" w:rsidRDefault="00F31BFF" w:rsidP="009675AC">
      <w:pPr>
        <w:jc w:val="center"/>
        <w:rPr>
          <w:b/>
        </w:rPr>
      </w:pPr>
      <w:r w:rsidRPr="009675AC">
        <w:rPr>
          <w:b/>
        </w:rPr>
        <w:t>Wellness Council Minutes-December 11, 2016</w:t>
      </w:r>
    </w:p>
    <w:p w:rsidR="009675AC" w:rsidRPr="009675AC" w:rsidRDefault="009675AC" w:rsidP="009675AC">
      <w:pPr>
        <w:jc w:val="center"/>
        <w:rPr>
          <w:b/>
        </w:rPr>
      </w:pPr>
      <w:bookmarkStart w:id="0" w:name="_GoBack"/>
      <w:bookmarkEnd w:id="0"/>
    </w:p>
    <w:p w:rsidR="00F31BFF" w:rsidRDefault="00F31BFF" w:rsidP="00F31BFF">
      <w:pPr>
        <w:pStyle w:val="ListParagraph"/>
        <w:numPr>
          <w:ilvl w:val="0"/>
          <w:numId w:val="1"/>
        </w:numPr>
      </w:pPr>
      <w:r>
        <w:t>Healthy Campus Week update</w:t>
      </w:r>
    </w:p>
    <w:p w:rsidR="00F31BFF" w:rsidRDefault="00F31BFF" w:rsidP="00F31BFF">
      <w:pPr>
        <w:pStyle w:val="ListParagraph"/>
        <w:numPr>
          <w:ilvl w:val="0"/>
          <w:numId w:val="1"/>
        </w:numPr>
      </w:pPr>
      <w:r>
        <w:t>PHA Healthier Campus initiative Update</w:t>
      </w:r>
    </w:p>
    <w:p w:rsidR="00F31BFF" w:rsidRDefault="00F31BFF" w:rsidP="00F31BFF">
      <w:pPr>
        <w:pStyle w:val="ListParagraph"/>
        <w:numPr>
          <w:ilvl w:val="1"/>
          <w:numId w:val="1"/>
        </w:numPr>
      </w:pPr>
      <w:r>
        <w:t xml:space="preserve"> A coordinating committee that includes student, faculty, administrative and staff representatives and meets at least quarterly;</w:t>
      </w:r>
      <w:r>
        <w:t xml:space="preserve"> (January &amp;April 2017)</w:t>
      </w:r>
    </w:p>
    <w:p w:rsidR="009675AC" w:rsidRDefault="00F31BFF" w:rsidP="00F31BFF">
      <w:pPr>
        <w:pStyle w:val="ListParagraph"/>
        <w:numPr>
          <w:ilvl w:val="1"/>
          <w:numId w:val="1"/>
        </w:numPr>
      </w:pPr>
      <w:r>
        <w:t xml:space="preserve"> Health and wellness education and activities for all individuals on campus;</w:t>
      </w:r>
      <w:r w:rsidR="009675AC">
        <w:t xml:space="preserve"> </w:t>
      </w:r>
    </w:p>
    <w:p w:rsidR="00F31BFF" w:rsidRDefault="00F31BFF" w:rsidP="00F31BFF">
      <w:pPr>
        <w:pStyle w:val="ListParagraph"/>
        <w:numPr>
          <w:ilvl w:val="1"/>
          <w:numId w:val="1"/>
        </w:numPr>
      </w:pPr>
      <w:r>
        <w:t>A promotion plan to market the wellness program through at least one online venue and three physical venues on campus;</w:t>
      </w:r>
      <w:r w:rsidR="009675AC">
        <w:t>(Still need more)</w:t>
      </w:r>
    </w:p>
    <w:p w:rsidR="00F31BFF" w:rsidRDefault="00F31BFF" w:rsidP="00F31BFF">
      <w:pPr>
        <w:pStyle w:val="ListParagraph"/>
        <w:numPr>
          <w:ilvl w:val="1"/>
          <w:numId w:val="1"/>
        </w:numPr>
      </w:pPr>
      <w:r>
        <w:t xml:space="preserve"> Provision of annual physical activity/movement and nutrition training for all resident assistants (RAs) to help them inform students about campus resources available for wellness.</w:t>
      </w:r>
      <w:r w:rsidR="009675AC">
        <w:t xml:space="preserve"> (Nov 28</w:t>
      </w:r>
      <w:r w:rsidR="009675AC" w:rsidRPr="009675AC">
        <w:rPr>
          <w:vertAlign w:val="superscript"/>
        </w:rPr>
        <w:t>th</w:t>
      </w:r>
      <w:r w:rsidR="009675AC">
        <w:t xml:space="preserve">, 2016 at the </w:t>
      </w:r>
      <w:proofErr w:type="spellStart"/>
      <w:r w:rsidR="009675AC">
        <w:t>laker</w:t>
      </w:r>
      <w:proofErr w:type="spellEnd"/>
      <w:r w:rsidR="009675AC">
        <w:t xml:space="preserve"> hall) – Next RA training on August, 2017</w:t>
      </w:r>
    </w:p>
    <w:p w:rsidR="009675AC" w:rsidRDefault="009675AC" w:rsidP="009675AC">
      <w:pPr>
        <w:pStyle w:val="ListParagraph"/>
        <w:numPr>
          <w:ilvl w:val="1"/>
          <w:numId w:val="1"/>
        </w:numPr>
      </w:pPr>
      <w:r>
        <w:t xml:space="preserve">Bicycle program </w:t>
      </w:r>
      <w:r>
        <w:t>- Nick</w:t>
      </w:r>
    </w:p>
    <w:p w:rsidR="009675AC" w:rsidRDefault="009675AC" w:rsidP="009675AC">
      <w:pPr>
        <w:pStyle w:val="ListParagraph"/>
        <w:numPr>
          <w:ilvl w:val="2"/>
          <w:numId w:val="1"/>
        </w:numPr>
      </w:pPr>
      <w:r>
        <w:t xml:space="preserve">We have bikes but is not being promoted right now – demo program with RAC students for a rental system </w:t>
      </w:r>
    </w:p>
    <w:p w:rsidR="009675AC" w:rsidRDefault="009675AC" w:rsidP="009675AC">
      <w:pPr>
        <w:pStyle w:val="ListParagraph"/>
        <w:numPr>
          <w:ilvl w:val="2"/>
          <w:numId w:val="1"/>
        </w:numPr>
      </w:pPr>
      <w:r>
        <w:t>Maintenance will fall back on RAC</w:t>
      </w:r>
    </w:p>
    <w:p w:rsidR="009675AC" w:rsidRPr="009675AC" w:rsidRDefault="009675AC" w:rsidP="009675AC">
      <w:pPr>
        <w:rPr>
          <w:rFonts w:ascii="Cambria Math" w:hAnsi="Cambria Math"/>
        </w:rPr>
      </w:pPr>
      <w:r w:rsidRPr="009675AC">
        <w:rPr>
          <w:rFonts w:ascii="Cambria Math" w:hAnsi="Cambria Math"/>
        </w:rPr>
        <w:t>Here are the answers from the “poll” I did with the Wellness Committee at our last meeting: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Activities and Opportunities for fitness 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Campus Wide Health Information 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Health Education Newsletter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Wellness Newsletter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Engage students interns/workers to help in promoting wellness and getting out information about wellness info and events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Provide activities and programming for faculty and staff fitness/wellness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Be sure we are promoting ourselves (the wellness committee) to be sure people know we exist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More “daily” events 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Promote wellness education on campus</w:t>
      </w:r>
    </w:p>
    <w:p w:rsidR="009675AC" w:rsidRDefault="009675AC" w:rsidP="009675AC">
      <w:pPr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Create Health/wellness competitions between campus organizations or individuals! </w:t>
      </w:r>
    </w:p>
    <w:sectPr w:rsidR="009675AC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452A"/>
    <w:multiLevelType w:val="hybridMultilevel"/>
    <w:tmpl w:val="DD0EDFAA"/>
    <w:lvl w:ilvl="0" w:tplc="0186EF5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A0A"/>
    <w:multiLevelType w:val="hybridMultilevel"/>
    <w:tmpl w:val="6C50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F"/>
    <w:rsid w:val="00895E2F"/>
    <w:rsid w:val="009675AC"/>
    <w:rsid w:val="00B159E2"/>
    <w:rsid w:val="00F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002C"/>
  <w15:chartTrackingRefBased/>
  <w15:docId w15:val="{9E541ED7-9CA6-43CA-A315-5BBF3F2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 Ryong Chung</dc:creator>
  <cp:keywords/>
  <dc:description/>
  <cp:lastModifiedBy>Hae Ryong Chung</cp:lastModifiedBy>
  <cp:revision>1</cp:revision>
  <dcterms:created xsi:type="dcterms:W3CDTF">2017-03-20T17:44:00Z</dcterms:created>
  <dcterms:modified xsi:type="dcterms:W3CDTF">2017-03-20T18:05:00Z</dcterms:modified>
</cp:coreProperties>
</file>