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8F" w:rsidRPr="00AC5AA9" w:rsidRDefault="006B03CC" w:rsidP="00C05776">
      <w:pPr>
        <w:jc w:val="center"/>
      </w:pPr>
      <w:r w:rsidRPr="00AC5AA9">
        <w:rPr>
          <w:b/>
        </w:rPr>
        <w:t>CAMPUS INFORMATION AND VISITOR SERVICES</w:t>
      </w:r>
      <w:r w:rsidR="006F72F0" w:rsidRPr="00AC5AA9">
        <w:rPr>
          <w:b/>
        </w:rPr>
        <w:t xml:space="preserve"> GO</w:t>
      </w:r>
      <w:r w:rsidR="00C05776" w:rsidRPr="00AC5AA9">
        <w:rPr>
          <w:b/>
        </w:rPr>
        <w:t>ALS AND OBJECTIVES 2014-2015</w:t>
      </w:r>
    </w:p>
    <w:tbl>
      <w:tblPr>
        <w:tblStyle w:val="TableGrid"/>
        <w:tblpPr w:leftFromText="180" w:rightFromText="180" w:vertAnchor="page" w:horzAnchor="margin" w:tblpY="2236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05776" w:rsidRPr="00AC5AA9" w:rsidTr="002F7665">
        <w:trPr>
          <w:trHeight w:val="800"/>
        </w:trPr>
        <w:tc>
          <w:tcPr>
            <w:tcW w:w="9805" w:type="dxa"/>
            <w:shd w:val="clear" w:color="auto" w:fill="F2F2F2" w:themeFill="background1" w:themeFillShade="F2"/>
            <w:vAlign w:val="bottom"/>
          </w:tcPr>
          <w:p w:rsidR="00AC5AA9" w:rsidRPr="00AC5AA9" w:rsidRDefault="00AC5AA9" w:rsidP="00AC5AA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AA9">
              <w:rPr>
                <w:rFonts w:ascii="Arial" w:hAnsi="Arial" w:cs="Arial"/>
                <w:b/>
                <w:sz w:val="22"/>
                <w:szCs w:val="22"/>
              </w:rPr>
              <w:t>Increase Internal and External Awareness of Campus Information and Visitor Services</w:t>
            </w:r>
          </w:p>
          <w:p w:rsidR="00C05776" w:rsidRPr="00AC5AA9" w:rsidRDefault="00C05776" w:rsidP="002A6C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776" w:rsidRPr="00AC5AA9" w:rsidTr="002F7665">
        <w:tc>
          <w:tcPr>
            <w:tcW w:w="9805" w:type="dxa"/>
          </w:tcPr>
          <w:p w:rsidR="00AC5AA9" w:rsidRPr="00AC5AA9" w:rsidRDefault="00AC5AA9" w:rsidP="00AC5AA9">
            <w:pPr>
              <w:rPr>
                <w:rFonts w:ascii="Arial" w:hAnsi="Arial" w:cs="Arial"/>
                <w:sz w:val="22"/>
                <w:szCs w:val="22"/>
              </w:rPr>
            </w:pPr>
          </w:p>
          <w:p w:rsidR="00AC5AA9" w:rsidRPr="00AC5AA9" w:rsidRDefault="006C6A71" w:rsidP="00AC5AA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a department web page</w:t>
            </w:r>
            <w:r w:rsidR="00AC5AA9" w:rsidRPr="00AC5AA9">
              <w:rPr>
                <w:rFonts w:ascii="Arial" w:hAnsi="Arial" w:cs="Arial"/>
                <w:sz w:val="22"/>
                <w:szCs w:val="22"/>
              </w:rPr>
              <w:t xml:space="preserve"> to be included in the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bookmarkStart w:id="0" w:name="_GoBack"/>
            <w:bookmarkEnd w:id="0"/>
            <w:r w:rsidR="00AC5AA9" w:rsidRPr="00AC5AA9">
              <w:rPr>
                <w:rFonts w:ascii="Arial" w:hAnsi="Arial" w:cs="Arial"/>
                <w:sz w:val="22"/>
                <w:szCs w:val="22"/>
              </w:rPr>
              <w:t>niversity website</w:t>
            </w:r>
          </w:p>
          <w:p w:rsidR="00C05776" w:rsidRPr="00AC5AA9" w:rsidRDefault="00C05776" w:rsidP="00C0577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AA9" w:rsidRPr="00AC5AA9" w:rsidTr="004138D0">
        <w:trPr>
          <w:trHeight w:val="833"/>
        </w:trPr>
        <w:tc>
          <w:tcPr>
            <w:tcW w:w="9805" w:type="dxa"/>
            <w:vAlign w:val="bottom"/>
          </w:tcPr>
          <w:p w:rsidR="00AC5AA9" w:rsidRPr="00AC5AA9" w:rsidRDefault="00AC5AA9" w:rsidP="00AC5AA9">
            <w:pPr>
              <w:rPr>
                <w:rFonts w:ascii="Arial" w:hAnsi="Arial" w:cs="Arial"/>
                <w:sz w:val="22"/>
                <w:szCs w:val="22"/>
              </w:rPr>
            </w:pPr>
          </w:p>
          <w:p w:rsidR="00AC5AA9" w:rsidRPr="00AC5AA9" w:rsidRDefault="00AC5AA9" w:rsidP="00AC5AA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C5AA9">
              <w:rPr>
                <w:rFonts w:ascii="Arial" w:hAnsi="Arial" w:cs="Arial"/>
                <w:sz w:val="22"/>
                <w:szCs w:val="22"/>
              </w:rPr>
              <w:t>Attend departmental meetings to discuss role, services, and how CIVS can be a resource to specific departments</w:t>
            </w:r>
          </w:p>
          <w:p w:rsidR="00AC5AA9" w:rsidRPr="00AC5AA9" w:rsidRDefault="00AC5AA9" w:rsidP="00AC5AA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AA9" w:rsidRPr="00AC5AA9" w:rsidTr="002F7665">
        <w:trPr>
          <w:trHeight w:val="720"/>
        </w:trPr>
        <w:tc>
          <w:tcPr>
            <w:tcW w:w="9805" w:type="dxa"/>
          </w:tcPr>
          <w:p w:rsidR="00AC5AA9" w:rsidRPr="00AC5AA9" w:rsidRDefault="00AC5AA9" w:rsidP="00AC5AA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C5AA9">
              <w:rPr>
                <w:rFonts w:ascii="Arial" w:hAnsi="Arial" w:cs="Arial"/>
                <w:sz w:val="22"/>
                <w:szCs w:val="22"/>
              </w:rPr>
              <w:t>Expand information on UC information desk monitor to include campus wide events and announcements</w:t>
            </w:r>
          </w:p>
        </w:tc>
      </w:tr>
      <w:tr w:rsidR="00AC5AA9" w:rsidRPr="00AC5AA9" w:rsidTr="00BD3D72">
        <w:trPr>
          <w:trHeight w:val="720"/>
        </w:trPr>
        <w:tc>
          <w:tcPr>
            <w:tcW w:w="9805" w:type="dxa"/>
            <w:shd w:val="clear" w:color="auto" w:fill="E7E6E6" w:themeFill="background2"/>
            <w:vAlign w:val="bottom"/>
          </w:tcPr>
          <w:p w:rsidR="00AC5AA9" w:rsidRPr="00AC5AA9" w:rsidRDefault="00AC5AA9" w:rsidP="00AC5AA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AA9">
              <w:rPr>
                <w:rFonts w:ascii="Arial" w:hAnsi="Arial" w:cs="Arial"/>
                <w:b/>
                <w:sz w:val="22"/>
                <w:szCs w:val="22"/>
              </w:rPr>
              <w:t>Secure resources necessary to provide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effective information services</w:t>
            </w:r>
          </w:p>
          <w:p w:rsidR="00AC5AA9" w:rsidRPr="00AC5AA9" w:rsidRDefault="00AC5AA9" w:rsidP="00AC5A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AA9" w:rsidRPr="00AC5AA9" w:rsidTr="00BD3D72">
        <w:trPr>
          <w:trHeight w:val="720"/>
        </w:trPr>
        <w:tc>
          <w:tcPr>
            <w:tcW w:w="9805" w:type="dxa"/>
            <w:vAlign w:val="bottom"/>
          </w:tcPr>
          <w:p w:rsidR="00AC5AA9" w:rsidRPr="00AC5AA9" w:rsidRDefault="00AC5AA9" w:rsidP="00AC5AA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C5AA9">
              <w:rPr>
                <w:rFonts w:ascii="Arial" w:hAnsi="Arial" w:cs="Arial"/>
                <w:sz w:val="22"/>
                <w:szCs w:val="22"/>
              </w:rPr>
              <w:t>Develop office budget</w:t>
            </w:r>
          </w:p>
          <w:p w:rsidR="00AC5AA9" w:rsidRPr="00AC5AA9" w:rsidRDefault="00AC5AA9" w:rsidP="00AC5A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AA9" w:rsidRPr="00AC5AA9" w:rsidTr="00BD3D72">
        <w:trPr>
          <w:trHeight w:val="720"/>
        </w:trPr>
        <w:tc>
          <w:tcPr>
            <w:tcW w:w="9805" w:type="dxa"/>
            <w:vAlign w:val="bottom"/>
          </w:tcPr>
          <w:p w:rsidR="00AC5AA9" w:rsidRPr="00AC5AA9" w:rsidRDefault="00AC5AA9" w:rsidP="00AC5AA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C5AA9">
              <w:rPr>
                <w:rFonts w:ascii="Arial" w:hAnsi="Arial" w:cs="Arial"/>
                <w:sz w:val="22"/>
                <w:szCs w:val="22"/>
              </w:rPr>
              <w:t>Request year end funds to secure needed equipment and uniforms</w:t>
            </w:r>
          </w:p>
          <w:p w:rsidR="00AC5AA9" w:rsidRPr="00AC5AA9" w:rsidRDefault="00AC5AA9" w:rsidP="00AC5AA9">
            <w:pPr>
              <w:rPr>
                <w:rFonts w:ascii="Arial" w:hAnsi="Arial" w:cs="Arial"/>
                <w:sz w:val="22"/>
                <w:szCs w:val="22"/>
              </w:rPr>
            </w:pPr>
          </w:p>
          <w:p w:rsidR="00AC5AA9" w:rsidRPr="00AC5AA9" w:rsidRDefault="00AC5AA9" w:rsidP="00AC5AA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AA9" w:rsidRPr="00AC5AA9" w:rsidTr="002F7665">
        <w:trPr>
          <w:trHeight w:val="720"/>
        </w:trPr>
        <w:tc>
          <w:tcPr>
            <w:tcW w:w="9805" w:type="dxa"/>
            <w:shd w:val="clear" w:color="auto" w:fill="E7E6E6" w:themeFill="background2"/>
            <w:vAlign w:val="center"/>
          </w:tcPr>
          <w:p w:rsidR="00AC5AA9" w:rsidRPr="00AC5AA9" w:rsidRDefault="00AC5AA9" w:rsidP="00AC5AA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AA9">
              <w:rPr>
                <w:rFonts w:ascii="Arial" w:hAnsi="Arial" w:cs="Arial"/>
                <w:b/>
                <w:sz w:val="22"/>
                <w:szCs w:val="22"/>
              </w:rPr>
              <w:t>Provide reference material for information desk staff</w:t>
            </w:r>
          </w:p>
        </w:tc>
      </w:tr>
      <w:tr w:rsidR="00AC5AA9" w:rsidRPr="00AC5AA9" w:rsidTr="00A74533">
        <w:trPr>
          <w:trHeight w:val="720"/>
        </w:trPr>
        <w:tc>
          <w:tcPr>
            <w:tcW w:w="9805" w:type="dxa"/>
            <w:vAlign w:val="bottom"/>
          </w:tcPr>
          <w:p w:rsidR="00AC5AA9" w:rsidRPr="00AC5AA9" w:rsidRDefault="00AC5AA9" w:rsidP="00AC5A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C5AA9">
              <w:rPr>
                <w:rFonts w:ascii="Arial" w:hAnsi="Arial" w:cs="Arial"/>
                <w:sz w:val="22"/>
                <w:szCs w:val="22"/>
              </w:rPr>
              <w:t>Develop Resource Manual</w:t>
            </w:r>
          </w:p>
          <w:p w:rsidR="00AC5AA9" w:rsidRPr="00AC5AA9" w:rsidRDefault="00AC5AA9" w:rsidP="00AC5A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AA9" w:rsidRPr="00AC5AA9" w:rsidTr="00A74533">
        <w:trPr>
          <w:trHeight w:val="720"/>
        </w:trPr>
        <w:tc>
          <w:tcPr>
            <w:tcW w:w="9805" w:type="dxa"/>
            <w:vAlign w:val="bottom"/>
          </w:tcPr>
          <w:p w:rsidR="00AC5AA9" w:rsidRPr="00AC5AA9" w:rsidRDefault="00AC5AA9" w:rsidP="00AC5AA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C5AA9" w:rsidRPr="00AC5AA9" w:rsidRDefault="00AC5AA9" w:rsidP="00AC5A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C5AA9">
              <w:rPr>
                <w:rFonts w:ascii="Arial" w:hAnsi="Arial" w:cs="Arial"/>
                <w:sz w:val="22"/>
                <w:szCs w:val="22"/>
              </w:rPr>
              <w:t>Develop training quizzes and games for information staff</w:t>
            </w:r>
          </w:p>
          <w:p w:rsidR="00AC5AA9" w:rsidRPr="00AC5AA9" w:rsidRDefault="00AC5AA9" w:rsidP="00AC5AA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AA9" w:rsidRPr="00AC5AA9" w:rsidTr="002F7665">
        <w:trPr>
          <w:trHeight w:val="720"/>
        </w:trPr>
        <w:tc>
          <w:tcPr>
            <w:tcW w:w="9805" w:type="dxa"/>
          </w:tcPr>
          <w:p w:rsidR="00AC5AA9" w:rsidRPr="00AC5AA9" w:rsidRDefault="00AC5AA9" w:rsidP="00AC5A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5776" w:rsidRPr="00AC5AA9" w:rsidRDefault="00C05776" w:rsidP="002F7665"/>
    <w:sectPr w:rsidR="00C05776" w:rsidRPr="00AC5AA9" w:rsidSect="002F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553"/>
    <w:multiLevelType w:val="hybridMultilevel"/>
    <w:tmpl w:val="8C26F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721FAB"/>
    <w:multiLevelType w:val="hybridMultilevel"/>
    <w:tmpl w:val="2BBAC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71707"/>
    <w:multiLevelType w:val="hybridMultilevel"/>
    <w:tmpl w:val="49128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76D4E"/>
    <w:multiLevelType w:val="hybridMultilevel"/>
    <w:tmpl w:val="B1D4C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D15CFC"/>
    <w:multiLevelType w:val="hybridMultilevel"/>
    <w:tmpl w:val="67FE0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F528AB"/>
    <w:multiLevelType w:val="hybridMultilevel"/>
    <w:tmpl w:val="DF8C9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025818"/>
    <w:multiLevelType w:val="hybridMultilevel"/>
    <w:tmpl w:val="DE783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B13740"/>
    <w:multiLevelType w:val="hybridMultilevel"/>
    <w:tmpl w:val="AB3ED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76"/>
    <w:rsid w:val="00295002"/>
    <w:rsid w:val="002A6C1A"/>
    <w:rsid w:val="002F7665"/>
    <w:rsid w:val="006B03CC"/>
    <w:rsid w:val="006C6A71"/>
    <w:rsid w:val="006F72F0"/>
    <w:rsid w:val="00A45E8F"/>
    <w:rsid w:val="00AC5AA9"/>
    <w:rsid w:val="00B76CE7"/>
    <w:rsid w:val="00C0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1325-9414-49DE-BCB0-F73190A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77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77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Default">
    <w:name w:val="Default"/>
    <w:rsid w:val="00C05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Angelyn Hayes</dc:creator>
  <cp:keywords/>
  <dc:description/>
  <cp:lastModifiedBy>Angelyn Hayes</cp:lastModifiedBy>
  <cp:revision>4</cp:revision>
  <dcterms:created xsi:type="dcterms:W3CDTF">2015-01-07T14:08:00Z</dcterms:created>
  <dcterms:modified xsi:type="dcterms:W3CDTF">2015-02-25T14:03:00Z</dcterms:modified>
</cp:coreProperties>
</file>