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6B" w:rsidRPr="00EF5C75" w:rsidRDefault="00EF5C75" w:rsidP="005E1D36">
      <w:pPr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EF5C75">
        <w:rPr>
          <w:rFonts w:cs="Arial"/>
          <w:b/>
          <w:sz w:val="24"/>
          <w:szCs w:val="24"/>
        </w:rPr>
        <w:t xml:space="preserve">Community Standards </w:t>
      </w:r>
      <w:r w:rsidR="00E43ED2" w:rsidRPr="00EF5C75">
        <w:rPr>
          <w:rFonts w:cs="Arial"/>
          <w:b/>
          <w:sz w:val="24"/>
          <w:szCs w:val="24"/>
        </w:rPr>
        <w:t>Department</w:t>
      </w:r>
      <w:r w:rsidR="00F5368D" w:rsidRPr="00EF5C75">
        <w:rPr>
          <w:rFonts w:cs="Arial"/>
          <w:b/>
          <w:sz w:val="24"/>
          <w:szCs w:val="24"/>
        </w:rPr>
        <w:t xml:space="preserve"> Goals for </w:t>
      </w:r>
      <w:r w:rsidR="00E43ED2" w:rsidRPr="00EF5C75">
        <w:rPr>
          <w:rFonts w:cs="Arial"/>
          <w:b/>
          <w:sz w:val="24"/>
          <w:szCs w:val="24"/>
        </w:rPr>
        <w:t>2013-2014</w:t>
      </w:r>
    </w:p>
    <w:p w:rsidR="00EF5C75" w:rsidRPr="00EF5C75" w:rsidRDefault="00EF5C75" w:rsidP="005E1D36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160"/>
      </w:tblGrid>
      <w:tr w:rsidR="00EF5C75" w:rsidRPr="00EF5C75" w:rsidTr="00EF5C75">
        <w:trPr>
          <w:trHeight w:val="253"/>
        </w:trPr>
        <w:tc>
          <w:tcPr>
            <w:tcW w:w="7398" w:type="dxa"/>
          </w:tcPr>
          <w:p w:rsidR="00EF5C75" w:rsidRPr="00EF5C75" w:rsidRDefault="00EF5C75" w:rsidP="00622BE7">
            <w:pPr>
              <w:rPr>
                <w:rFonts w:cs="Arial"/>
              </w:rPr>
            </w:pPr>
          </w:p>
        </w:tc>
        <w:tc>
          <w:tcPr>
            <w:tcW w:w="2160" w:type="dxa"/>
          </w:tcPr>
          <w:p w:rsidR="00EF5C75" w:rsidRPr="00EF5C75" w:rsidRDefault="00EF5C75" w:rsidP="00E43ED2">
            <w:pPr>
              <w:ind w:left="360"/>
              <w:jc w:val="center"/>
              <w:rPr>
                <w:rFonts w:cs="Arial"/>
                <w:b/>
              </w:rPr>
            </w:pPr>
            <w:r w:rsidRPr="00EF5C75">
              <w:rPr>
                <w:rFonts w:cs="Arial"/>
                <w:b/>
              </w:rPr>
              <w:t>Completion Deadline</w:t>
            </w:r>
          </w:p>
        </w:tc>
      </w:tr>
      <w:tr w:rsidR="00EF5C75" w:rsidRPr="00EF5C75" w:rsidTr="00EF5C75">
        <w:trPr>
          <w:trHeight w:val="253"/>
        </w:trPr>
        <w:tc>
          <w:tcPr>
            <w:tcW w:w="7398" w:type="dxa"/>
            <w:shd w:val="clear" w:color="auto" w:fill="F2F2F2" w:themeFill="background1" w:themeFillShade="F2"/>
          </w:tcPr>
          <w:p w:rsidR="00EF5C75" w:rsidRPr="00EF5C75" w:rsidRDefault="00EF5C75" w:rsidP="00B16586">
            <w:pPr>
              <w:rPr>
                <w:rFonts w:cs="Arial"/>
                <w:b/>
              </w:rPr>
            </w:pPr>
          </w:p>
          <w:p w:rsidR="00EF5C75" w:rsidRPr="00EF5C75" w:rsidRDefault="00EF5C75" w:rsidP="00B16586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F5C75">
              <w:rPr>
                <w:rFonts w:ascii="Arial" w:hAnsi="Arial" w:cs="Arial"/>
                <w:b/>
                <w:iCs/>
                <w:sz w:val="22"/>
                <w:szCs w:val="22"/>
              </w:rPr>
              <w:t>CS:  Recruit and train additional faculty members to serve on the University Hearing Panel and develop a plan for sustaining membership</w:t>
            </w:r>
          </w:p>
          <w:p w:rsidR="00EF5C75" w:rsidRPr="00EF5C75" w:rsidRDefault="00EF5C75" w:rsidP="00464B38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February 2014</w:t>
            </w:r>
          </w:p>
        </w:tc>
      </w:tr>
      <w:tr w:rsidR="00EF5C75" w:rsidRPr="00EF5C75" w:rsidTr="00EF5C75">
        <w:trPr>
          <w:trHeight w:val="253"/>
        </w:trPr>
        <w:tc>
          <w:tcPr>
            <w:tcW w:w="7398" w:type="dxa"/>
          </w:tcPr>
          <w:p w:rsidR="00EF5C75" w:rsidRDefault="00EF5C75" w:rsidP="002F68EC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Develop UHP recruitment, training, and retention schedule for current and subsequent academic years</w:t>
            </w:r>
          </w:p>
          <w:p w:rsidR="00EF5C75" w:rsidRPr="00EF5C75" w:rsidRDefault="00EF5C75" w:rsidP="00EF5C75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October 2013</w:t>
            </w:r>
          </w:p>
        </w:tc>
      </w:tr>
      <w:tr w:rsidR="00EF5C75" w:rsidRPr="00EF5C75" w:rsidTr="00EF5C75">
        <w:tc>
          <w:tcPr>
            <w:tcW w:w="7398" w:type="dxa"/>
          </w:tcPr>
          <w:p w:rsidR="00EF5C75" w:rsidRPr="00EF5C75" w:rsidRDefault="00EF5C75" w:rsidP="003F38FD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Prepare and send marketing/recruitment materials to all faculty</w:t>
            </w: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November 2013</w:t>
            </w:r>
          </w:p>
        </w:tc>
      </w:tr>
      <w:tr w:rsidR="00EF5C75" w:rsidRPr="00EF5C75" w:rsidTr="00EF5C75">
        <w:tc>
          <w:tcPr>
            <w:tcW w:w="7398" w:type="dxa"/>
            <w:tcBorders>
              <w:bottom w:val="single" w:sz="4" w:space="0" w:color="auto"/>
            </w:tcBorders>
          </w:tcPr>
          <w:p w:rsidR="00EF5C75" w:rsidRDefault="00EF5C75" w:rsidP="003F38FD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Conduct mid-year and new academic year training workshops for members of Hearing Panel</w:t>
            </w:r>
          </w:p>
          <w:p w:rsidR="00EF5C75" w:rsidRPr="00EF5C75" w:rsidRDefault="00EF5C75" w:rsidP="00EF5C75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January 2014</w:t>
            </w:r>
          </w:p>
        </w:tc>
      </w:tr>
      <w:tr w:rsidR="00EF5C75" w:rsidRPr="00EF5C75" w:rsidTr="00EF5C75">
        <w:trPr>
          <w:trHeight w:val="253"/>
        </w:trPr>
        <w:tc>
          <w:tcPr>
            <w:tcW w:w="7398" w:type="dxa"/>
            <w:shd w:val="clear" w:color="auto" w:fill="F2F2F2" w:themeFill="background1" w:themeFillShade="F2"/>
          </w:tcPr>
          <w:p w:rsidR="00EF5C75" w:rsidRDefault="00EF5C75" w:rsidP="00B16586">
            <w:pPr>
              <w:pStyle w:val="Defaul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F5C75" w:rsidRPr="00EF5C75" w:rsidRDefault="00EF5C75" w:rsidP="00B16586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F5C75">
              <w:rPr>
                <w:rFonts w:ascii="Arial" w:hAnsi="Arial" w:cs="Arial"/>
                <w:b/>
                <w:iCs/>
                <w:sz w:val="22"/>
                <w:szCs w:val="22"/>
              </w:rPr>
              <w:t>CS:  Offer at least two student outreach/training programs each semester geared towards promoting conduct standards and/or civility, integrity, ethics</w:t>
            </w:r>
          </w:p>
          <w:p w:rsidR="00EF5C75" w:rsidRPr="00EF5C75" w:rsidRDefault="00EF5C75" w:rsidP="00B16586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March 2014</w:t>
            </w:r>
          </w:p>
        </w:tc>
      </w:tr>
      <w:tr w:rsidR="00EF5C75" w:rsidRPr="00EF5C75" w:rsidTr="00EF5C75">
        <w:trPr>
          <w:trHeight w:val="253"/>
        </w:trPr>
        <w:tc>
          <w:tcPr>
            <w:tcW w:w="7398" w:type="dxa"/>
          </w:tcPr>
          <w:p w:rsidR="00EF5C75" w:rsidRDefault="00EF5C75" w:rsidP="003F38F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Hire a new coordinator of Community Standards in order to provide additional staff resources to conduct programs</w:t>
            </w:r>
          </w:p>
          <w:p w:rsidR="00EF5C75" w:rsidRPr="00EF5C75" w:rsidRDefault="00EF5C75" w:rsidP="00EF5C75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December 2014</w:t>
            </w:r>
          </w:p>
        </w:tc>
      </w:tr>
      <w:tr w:rsidR="00EF5C75" w:rsidRPr="00EF5C75" w:rsidTr="00EF5C75">
        <w:tc>
          <w:tcPr>
            <w:tcW w:w="7398" w:type="dxa"/>
          </w:tcPr>
          <w:p w:rsidR="00EF5C75" w:rsidRDefault="00EF5C75" w:rsidP="003F38F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Review conduct violation and other assessment data to gauge needed targeted programming</w:t>
            </w:r>
          </w:p>
          <w:p w:rsidR="00EF5C75" w:rsidRPr="00EF5C75" w:rsidRDefault="00EF5C75" w:rsidP="00EF5C75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January 2014</w:t>
            </w:r>
          </w:p>
        </w:tc>
      </w:tr>
      <w:tr w:rsidR="00EF5C75" w:rsidRPr="00EF5C75" w:rsidTr="00EF5C75">
        <w:tc>
          <w:tcPr>
            <w:tcW w:w="7398" w:type="dxa"/>
          </w:tcPr>
          <w:p w:rsidR="00EF5C75" w:rsidRPr="00EF5C75" w:rsidRDefault="00EF5C75" w:rsidP="00DE5F8D">
            <w:pPr>
              <w:pStyle w:val="ListParagraph"/>
              <w:numPr>
                <w:ilvl w:val="0"/>
                <w:numId w:val="26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Plan, schedule, and implement educational programs</w:t>
            </w:r>
          </w:p>
        </w:tc>
        <w:tc>
          <w:tcPr>
            <w:tcW w:w="2160" w:type="dxa"/>
          </w:tcPr>
          <w:p w:rsidR="00EF5C75" w:rsidRPr="00EF5C75" w:rsidRDefault="00EF5C75" w:rsidP="00464B38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March 2014</w:t>
            </w:r>
          </w:p>
        </w:tc>
      </w:tr>
      <w:tr w:rsidR="004F535E" w:rsidRPr="00EF5C75" w:rsidTr="004F535E">
        <w:tc>
          <w:tcPr>
            <w:tcW w:w="7398" w:type="dxa"/>
            <w:shd w:val="clear" w:color="auto" w:fill="F2F2F2" w:themeFill="background1" w:themeFillShade="F2"/>
          </w:tcPr>
          <w:p w:rsidR="004F535E" w:rsidRDefault="004F535E" w:rsidP="005A7945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4F535E" w:rsidRPr="00EF5C75" w:rsidRDefault="004F535E" w:rsidP="005A7945">
            <w:pPr>
              <w:pStyle w:val="Defaul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EF5C75">
              <w:rPr>
                <w:rFonts w:ascii="Arial" w:hAnsi="Arial" w:cs="Arial"/>
                <w:b/>
                <w:iCs/>
                <w:sz w:val="22"/>
                <w:szCs w:val="22"/>
              </w:rPr>
              <w:t>HRLCS:  In collaboration with Public Safety, plan and coordinate an emergency response exercise (tabletop or actual drill) and with other appropriate campus units</w:t>
            </w:r>
          </w:p>
          <w:p w:rsidR="004F535E" w:rsidRPr="00EF5C75" w:rsidRDefault="004F535E" w:rsidP="005A794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4F535E" w:rsidRPr="00EF5C75" w:rsidRDefault="004F535E" w:rsidP="005A7945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January 2014</w:t>
            </w:r>
          </w:p>
        </w:tc>
      </w:tr>
      <w:tr w:rsidR="004F535E" w:rsidRPr="00EF5C75" w:rsidTr="00EF5C75">
        <w:tc>
          <w:tcPr>
            <w:tcW w:w="7398" w:type="dxa"/>
          </w:tcPr>
          <w:p w:rsidR="004F535E" w:rsidRPr="00EF5C75" w:rsidRDefault="004F535E" w:rsidP="005A7945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Department heads develop initial scope and planned outcomes for exercise</w:t>
            </w:r>
          </w:p>
        </w:tc>
        <w:tc>
          <w:tcPr>
            <w:tcW w:w="2160" w:type="dxa"/>
          </w:tcPr>
          <w:p w:rsidR="004F535E" w:rsidRPr="00EF5C75" w:rsidRDefault="004F535E" w:rsidP="005A7945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September 2013</w:t>
            </w:r>
          </w:p>
        </w:tc>
      </w:tr>
      <w:tr w:rsidR="004F535E" w:rsidRPr="00EF5C75" w:rsidTr="00EF5C75">
        <w:tc>
          <w:tcPr>
            <w:tcW w:w="7398" w:type="dxa"/>
          </w:tcPr>
          <w:p w:rsidR="004F535E" w:rsidRDefault="004F535E" w:rsidP="005A7945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Key department staff convene to develop/plan response exercise logistics</w:t>
            </w:r>
          </w:p>
          <w:p w:rsidR="004F535E" w:rsidRPr="00EF5C75" w:rsidRDefault="004F535E" w:rsidP="005A7945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160" w:type="dxa"/>
          </w:tcPr>
          <w:p w:rsidR="004F535E" w:rsidRPr="00EF5C75" w:rsidRDefault="004F535E" w:rsidP="005A7945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November 2013</w:t>
            </w:r>
          </w:p>
        </w:tc>
      </w:tr>
      <w:tr w:rsidR="004F535E" w:rsidRPr="00EF5C75" w:rsidTr="00EF5C75">
        <w:tc>
          <w:tcPr>
            <w:tcW w:w="7398" w:type="dxa"/>
          </w:tcPr>
          <w:p w:rsidR="004F535E" w:rsidRDefault="004F535E" w:rsidP="005A7945">
            <w:pPr>
              <w:pStyle w:val="ListParagraph"/>
              <w:numPr>
                <w:ilvl w:val="0"/>
                <w:numId w:val="24"/>
              </w:numPr>
              <w:rPr>
                <w:rFonts w:cs="Arial"/>
              </w:rPr>
            </w:pPr>
            <w:r w:rsidRPr="00EF5C75">
              <w:rPr>
                <w:rFonts w:cs="Arial"/>
              </w:rPr>
              <w:t>Implement response exercise and include debriefing and evaluation</w:t>
            </w:r>
          </w:p>
          <w:p w:rsidR="004F535E" w:rsidRPr="00EF5C75" w:rsidRDefault="004F535E" w:rsidP="005A7945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2160" w:type="dxa"/>
          </w:tcPr>
          <w:p w:rsidR="004F535E" w:rsidRPr="00EF5C75" w:rsidRDefault="004F535E" w:rsidP="005A7945">
            <w:pPr>
              <w:spacing w:line="360" w:lineRule="auto"/>
              <w:ind w:left="360"/>
              <w:rPr>
                <w:rFonts w:cs="Arial"/>
              </w:rPr>
            </w:pPr>
            <w:r w:rsidRPr="00EF5C75">
              <w:rPr>
                <w:rFonts w:cs="Arial"/>
              </w:rPr>
              <w:t>January 2014</w:t>
            </w:r>
          </w:p>
        </w:tc>
      </w:tr>
    </w:tbl>
    <w:p w:rsidR="002140F7" w:rsidRPr="00EF5C75" w:rsidRDefault="00007B80" w:rsidP="005E1D36">
      <w:pPr>
        <w:spacing w:line="360" w:lineRule="auto"/>
        <w:rPr>
          <w:rFonts w:cs="Arial"/>
        </w:rPr>
      </w:pPr>
    </w:p>
    <w:sectPr w:rsidR="002140F7" w:rsidRPr="00EF5C75" w:rsidSect="00EF5C75"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80" w:rsidRDefault="00007B80" w:rsidP="00F5368D">
      <w:r>
        <w:separator/>
      </w:r>
    </w:p>
  </w:endnote>
  <w:endnote w:type="continuationSeparator" w:id="0">
    <w:p w:rsidR="00007B80" w:rsidRDefault="00007B80" w:rsidP="00F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80" w:rsidRDefault="00007B80" w:rsidP="00F5368D">
      <w:r>
        <w:separator/>
      </w:r>
    </w:p>
  </w:footnote>
  <w:footnote w:type="continuationSeparator" w:id="0">
    <w:p w:rsidR="00007B80" w:rsidRDefault="00007B80" w:rsidP="00F5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696"/>
    <w:multiLevelType w:val="hybridMultilevel"/>
    <w:tmpl w:val="9AE26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C3B9F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7035D"/>
    <w:multiLevelType w:val="hybridMultilevel"/>
    <w:tmpl w:val="54606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2467E4"/>
    <w:multiLevelType w:val="hybridMultilevel"/>
    <w:tmpl w:val="E690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0755F"/>
    <w:multiLevelType w:val="hybridMultilevel"/>
    <w:tmpl w:val="182A8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A630C9"/>
    <w:multiLevelType w:val="hybridMultilevel"/>
    <w:tmpl w:val="9FE46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3B253D"/>
    <w:multiLevelType w:val="hybridMultilevel"/>
    <w:tmpl w:val="A19A2728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>
    <w:nsid w:val="29CA7360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5A514A"/>
    <w:multiLevelType w:val="hybridMultilevel"/>
    <w:tmpl w:val="63486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1F0647"/>
    <w:multiLevelType w:val="hybridMultilevel"/>
    <w:tmpl w:val="0AB078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AE54BE"/>
    <w:multiLevelType w:val="hybridMultilevel"/>
    <w:tmpl w:val="A5C60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20BF5"/>
    <w:multiLevelType w:val="hybridMultilevel"/>
    <w:tmpl w:val="E228C9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6E061E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BE439D"/>
    <w:multiLevelType w:val="hybridMultilevel"/>
    <w:tmpl w:val="5E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215C9"/>
    <w:multiLevelType w:val="hybridMultilevel"/>
    <w:tmpl w:val="C44C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454A51"/>
    <w:multiLevelType w:val="hybridMultilevel"/>
    <w:tmpl w:val="7C76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86B64"/>
    <w:multiLevelType w:val="hybridMultilevel"/>
    <w:tmpl w:val="47F4C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E85693"/>
    <w:multiLevelType w:val="hybridMultilevel"/>
    <w:tmpl w:val="12E64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332F2D"/>
    <w:multiLevelType w:val="hybridMultilevel"/>
    <w:tmpl w:val="75CA2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FED487A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1337BE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B13FBC"/>
    <w:multiLevelType w:val="hybridMultilevel"/>
    <w:tmpl w:val="0AFCE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5E4800"/>
    <w:multiLevelType w:val="hybridMultilevel"/>
    <w:tmpl w:val="2BCE0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B64A70"/>
    <w:multiLevelType w:val="hybridMultilevel"/>
    <w:tmpl w:val="BE16F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D30B06"/>
    <w:multiLevelType w:val="hybridMultilevel"/>
    <w:tmpl w:val="3608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156674"/>
    <w:multiLevelType w:val="hybridMultilevel"/>
    <w:tmpl w:val="6FDEF6E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25"/>
  </w:num>
  <w:num w:numId="8">
    <w:abstractNumId w:val="8"/>
  </w:num>
  <w:num w:numId="9">
    <w:abstractNumId w:val="23"/>
  </w:num>
  <w:num w:numId="10">
    <w:abstractNumId w:val="18"/>
  </w:num>
  <w:num w:numId="11">
    <w:abstractNumId w:val="5"/>
  </w:num>
  <w:num w:numId="12">
    <w:abstractNumId w:val="17"/>
  </w:num>
  <w:num w:numId="13">
    <w:abstractNumId w:val="0"/>
  </w:num>
  <w:num w:numId="14">
    <w:abstractNumId w:val="2"/>
  </w:num>
  <w:num w:numId="15">
    <w:abstractNumId w:val="16"/>
  </w:num>
  <w:num w:numId="16">
    <w:abstractNumId w:val="24"/>
  </w:num>
  <w:num w:numId="17">
    <w:abstractNumId w:val="22"/>
  </w:num>
  <w:num w:numId="18">
    <w:abstractNumId w:val="1"/>
  </w:num>
  <w:num w:numId="19">
    <w:abstractNumId w:val="13"/>
  </w:num>
  <w:num w:numId="20">
    <w:abstractNumId w:val="15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21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F9"/>
    <w:rsid w:val="00000AB7"/>
    <w:rsid w:val="00007B80"/>
    <w:rsid w:val="000101EF"/>
    <w:rsid w:val="00013142"/>
    <w:rsid w:val="00024954"/>
    <w:rsid w:val="00032338"/>
    <w:rsid w:val="000B3F3C"/>
    <w:rsid w:val="001003EB"/>
    <w:rsid w:val="00115147"/>
    <w:rsid w:val="0020676B"/>
    <w:rsid w:val="002079A9"/>
    <w:rsid w:val="00216AC9"/>
    <w:rsid w:val="00240579"/>
    <w:rsid w:val="002E4EDC"/>
    <w:rsid w:val="002F68EC"/>
    <w:rsid w:val="00304FF1"/>
    <w:rsid w:val="003240D2"/>
    <w:rsid w:val="00372740"/>
    <w:rsid w:val="003A0BB2"/>
    <w:rsid w:val="003B2C06"/>
    <w:rsid w:val="003F21B9"/>
    <w:rsid w:val="003F38FD"/>
    <w:rsid w:val="00415A1D"/>
    <w:rsid w:val="00416748"/>
    <w:rsid w:val="004201F3"/>
    <w:rsid w:val="00434C04"/>
    <w:rsid w:val="0048279F"/>
    <w:rsid w:val="004C5470"/>
    <w:rsid w:val="004F535E"/>
    <w:rsid w:val="005400AC"/>
    <w:rsid w:val="00577BB0"/>
    <w:rsid w:val="005B0594"/>
    <w:rsid w:val="005E134E"/>
    <w:rsid w:val="005E1D36"/>
    <w:rsid w:val="00604B6C"/>
    <w:rsid w:val="00614F06"/>
    <w:rsid w:val="00622BE7"/>
    <w:rsid w:val="006A00F9"/>
    <w:rsid w:val="006E681F"/>
    <w:rsid w:val="00760103"/>
    <w:rsid w:val="007661B7"/>
    <w:rsid w:val="007764BC"/>
    <w:rsid w:val="007843ED"/>
    <w:rsid w:val="007B0CC1"/>
    <w:rsid w:val="007F75EB"/>
    <w:rsid w:val="008B1B10"/>
    <w:rsid w:val="008C1E23"/>
    <w:rsid w:val="008E2C6A"/>
    <w:rsid w:val="008F4855"/>
    <w:rsid w:val="0090383B"/>
    <w:rsid w:val="0092453A"/>
    <w:rsid w:val="009324C4"/>
    <w:rsid w:val="00945DA5"/>
    <w:rsid w:val="009A6EA1"/>
    <w:rsid w:val="009B5BFB"/>
    <w:rsid w:val="009E6474"/>
    <w:rsid w:val="009F3CFF"/>
    <w:rsid w:val="00A156EE"/>
    <w:rsid w:val="00A55FF0"/>
    <w:rsid w:val="00A67023"/>
    <w:rsid w:val="00A77244"/>
    <w:rsid w:val="00B16586"/>
    <w:rsid w:val="00B36F8A"/>
    <w:rsid w:val="00B71B73"/>
    <w:rsid w:val="00B837AB"/>
    <w:rsid w:val="00BC60EA"/>
    <w:rsid w:val="00C31016"/>
    <w:rsid w:val="00C526B8"/>
    <w:rsid w:val="00C732CA"/>
    <w:rsid w:val="00C81AC8"/>
    <w:rsid w:val="00C87B2C"/>
    <w:rsid w:val="00C91237"/>
    <w:rsid w:val="00CA04C0"/>
    <w:rsid w:val="00CA4128"/>
    <w:rsid w:val="00CD1BD7"/>
    <w:rsid w:val="00CD2AE4"/>
    <w:rsid w:val="00CD3449"/>
    <w:rsid w:val="00CD51E9"/>
    <w:rsid w:val="00D21FB2"/>
    <w:rsid w:val="00D41162"/>
    <w:rsid w:val="00D46767"/>
    <w:rsid w:val="00DE5F8D"/>
    <w:rsid w:val="00DF0CDD"/>
    <w:rsid w:val="00DF65A3"/>
    <w:rsid w:val="00E43ED2"/>
    <w:rsid w:val="00E55D01"/>
    <w:rsid w:val="00E91F88"/>
    <w:rsid w:val="00EC7139"/>
    <w:rsid w:val="00EF5C75"/>
    <w:rsid w:val="00F25F41"/>
    <w:rsid w:val="00F5368D"/>
    <w:rsid w:val="00F54B1C"/>
    <w:rsid w:val="00F9261D"/>
    <w:rsid w:val="00FA5F4E"/>
    <w:rsid w:val="00FB389A"/>
    <w:rsid w:val="00FB617B"/>
    <w:rsid w:val="00FD0731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  <w:style w:type="paragraph" w:customStyle="1" w:styleId="Default">
    <w:name w:val="Default"/>
    <w:basedOn w:val="Normal"/>
    <w:rsid w:val="007843ED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55D01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55D0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6A00F9"/>
    <w:pPr>
      <w:ind w:left="720"/>
      <w:contextualSpacing/>
    </w:pPr>
  </w:style>
  <w:style w:type="table" w:styleId="TableGrid">
    <w:name w:val="Table Grid"/>
    <w:basedOn w:val="TableNormal"/>
    <w:uiPriority w:val="59"/>
    <w:rsid w:val="00622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68D"/>
  </w:style>
  <w:style w:type="paragraph" w:styleId="Footer">
    <w:name w:val="footer"/>
    <w:basedOn w:val="Normal"/>
    <w:link w:val="FooterChar"/>
    <w:uiPriority w:val="99"/>
    <w:unhideWhenUsed/>
    <w:rsid w:val="00F5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68D"/>
  </w:style>
  <w:style w:type="paragraph" w:customStyle="1" w:styleId="Default">
    <w:name w:val="Default"/>
    <w:basedOn w:val="Normal"/>
    <w:rsid w:val="007843ED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Angelyn Hayes</dc:creator>
  <cp:lastModifiedBy>Angelyn Hayes</cp:lastModifiedBy>
  <cp:revision>2</cp:revision>
  <cp:lastPrinted>2013-10-09T12:43:00Z</cp:lastPrinted>
  <dcterms:created xsi:type="dcterms:W3CDTF">2014-04-11T14:37:00Z</dcterms:created>
  <dcterms:modified xsi:type="dcterms:W3CDTF">2014-04-11T14:37:00Z</dcterms:modified>
</cp:coreProperties>
</file>