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97DF" w14:textId="7FAD8049" w:rsidR="00C178A1" w:rsidRDefault="00FA6409">
      <w:r>
        <w:t>Faculty Senate Agenda</w:t>
      </w:r>
    </w:p>
    <w:p w14:paraId="57A455D6" w14:textId="0E23B108" w:rsidR="00FA6409" w:rsidRDefault="00FA6409">
      <w:r>
        <w:t>Monday</w:t>
      </w:r>
      <w:r w:rsidR="00BD2B3A">
        <w:t>,</w:t>
      </w:r>
      <w:r w:rsidR="00656DD7">
        <w:t xml:space="preserve"> </w:t>
      </w:r>
      <w:r w:rsidR="00A855C9">
        <w:t>April 8</w:t>
      </w:r>
      <w:r w:rsidR="00EF4370">
        <w:t>, 2024</w:t>
      </w:r>
    </w:p>
    <w:p w14:paraId="6947E586" w14:textId="7BC3E7A5" w:rsidR="00FA6409" w:rsidRDefault="00FA6409">
      <w:r>
        <w:t>University Center 260 and Microsoft Teams</w:t>
      </w:r>
    </w:p>
    <w:p w14:paraId="36A1E681" w14:textId="5380FE28" w:rsidR="00FA6409" w:rsidRDefault="00FA6409">
      <w:r>
        <w:t>11:15am to 1pm</w:t>
      </w:r>
    </w:p>
    <w:p w14:paraId="668CDB8F" w14:textId="77777777" w:rsidR="00EC374F" w:rsidRDefault="00EC374F"/>
    <w:p w14:paraId="76867CFF" w14:textId="77777777" w:rsidR="00EC374F" w:rsidRDefault="00EC374F"/>
    <w:p w14:paraId="74117582" w14:textId="0EDF19CB" w:rsidR="00BD2B3A" w:rsidRPr="00EF4370" w:rsidRDefault="00656DD7">
      <w:pP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 </w:t>
      </w:r>
      <w:r w:rsidR="00EF4370">
        <w:rPr>
          <w:rFonts w:ascii="Times New Roman" w:hAnsi="Times New Roman" w:cs="Times New Roman"/>
          <w:i/>
          <w:iCs/>
          <w:color w:val="181818"/>
          <w:sz w:val="21"/>
          <w:szCs w:val="21"/>
          <w:shd w:val="clear" w:color="auto" w:fill="FFFFFF"/>
        </w:rPr>
        <w:t>“</w:t>
      </w:r>
      <w:r w:rsidR="00A855C9">
        <w:rPr>
          <w:rFonts w:ascii="Times New Roman" w:hAnsi="Times New Roman" w:cs="Times New Roman"/>
          <w:i/>
          <w:iCs/>
          <w:color w:val="181818"/>
          <w:sz w:val="21"/>
          <w:szCs w:val="21"/>
          <w:shd w:val="clear" w:color="auto" w:fill="FFFFFF"/>
        </w:rPr>
        <w:t>Liberating education consists in acts of cognition, not transfers of information</w:t>
      </w:r>
      <w:r w:rsidR="00AB3377">
        <w:rPr>
          <w:rFonts w:ascii="Times New Roman" w:hAnsi="Times New Roman" w:cs="Times New Roman"/>
          <w:i/>
          <w:iCs/>
          <w:color w:val="181818"/>
          <w:sz w:val="21"/>
          <w:szCs w:val="21"/>
          <w:shd w:val="clear" w:color="auto" w:fill="FFFFFF"/>
        </w:rPr>
        <w:t>.</w:t>
      </w:r>
      <w:r w:rsidR="00E2601F">
        <w:rPr>
          <w:rFonts w:ascii="Times New Roman" w:hAnsi="Times New Roman" w:cs="Times New Roman"/>
          <w:i/>
          <w:iCs/>
          <w:color w:val="181818"/>
          <w:sz w:val="21"/>
          <w:szCs w:val="21"/>
          <w:shd w:val="clear" w:color="auto" w:fill="FFFFFF"/>
        </w:rPr>
        <w:t>”</w:t>
      </w:r>
    </w:p>
    <w:p w14:paraId="524F0D28" w14:textId="19880113" w:rsidR="00F31E14" w:rsidRPr="00F31E14" w:rsidRDefault="00A855C9">
      <w:pPr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Paulo Freire</w:t>
      </w:r>
    </w:p>
    <w:p w14:paraId="79721048" w14:textId="77777777" w:rsidR="00FA6409" w:rsidRDefault="00FA6409"/>
    <w:p w14:paraId="7AB7D190" w14:textId="77777777" w:rsidR="00FA6409" w:rsidRDefault="00FA6409"/>
    <w:p w14:paraId="1642E266" w14:textId="77777777" w:rsidR="00FA6409" w:rsidRDefault="00FA6409"/>
    <w:p w14:paraId="7BE22D90" w14:textId="412BDCAE" w:rsidR="00A871D4" w:rsidRDefault="00FA6409" w:rsidP="00AB3377">
      <w:pPr>
        <w:pStyle w:val="ListParagraph"/>
        <w:numPr>
          <w:ilvl w:val="0"/>
          <w:numId w:val="1"/>
        </w:numPr>
      </w:pPr>
      <w:r>
        <w:t>Introduction of senators</w:t>
      </w:r>
      <w:r w:rsidR="00F31E14">
        <w:t>.</w:t>
      </w:r>
    </w:p>
    <w:p w14:paraId="79B90C80" w14:textId="77CB7D09" w:rsidR="00FA6409" w:rsidRDefault="00FA6409" w:rsidP="00F308D5">
      <w:pPr>
        <w:pStyle w:val="ListParagraph"/>
        <w:numPr>
          <w:ilvl w:val="0"/>
          <w:numId w:val="1"/>
        </w:numPr>
      </w:pPr>
      <w:r>
        <w:t>Approval of minutes</w:t>
      </w:r>
      <w:r w:rsidR="00F31E14">
        <w:t>.</w:t>
      </w:r>
    </w:p>
    <w:p w14:paraId="677BF70B" w14:textId="3361C86E" w:rsidR="00E2601F" w:rsidRDefault="00BD2B3A" w:rsidP="00A855C9">
      <w:pPr>
        <w:pStyle w:val="ListParagraph"/>
        <w:numPr>
          <w:ilvl w:val="0"/>
          <w:numId w:val="1"/>
        </w:numPr>
      </w:pPr>
      <w:r>
        <w:t xml:space="preserve">Remarks and Q &amp; A, Dr. </w:t>
      </w:r>
      <w:proofErr w:type="spellStart"/>
      <w:r>
        <w:t>Georj</w:t>
      </w:r>
      <w:proofErr w:type="spellEnd"/>
      <w:r>
        <w:t xml:space="preserve"> Lewis, President of Clayton State University</w:t>
      </w:r>
      <w:r w:rsidR="00F31E14">
        <w:t>.</w:t>
      </w:r>
    </w:p>
    <w:p w14:paraId="2F6F5F9D" w14:textId="3B2559F1" w:rsidR="0075366B" w:rsidRDefault="0075366B" w:rsidP="00A855C9">
      <w:pPr>
        <w:pStyle w:val="ListParagraph"/>
        <w:numPr>
          <w:ilvl w:val="0"/>
          <w:numId w:val="1"/>
        </w:numPr>
      </w:pPr>
      <w:r>
        <w:t>Welcoming remarks from Dr. Corrie Fountain, Interim Provost of Clayton State University.</w:t>
      </w:r>
    </w:p>
    <w:p w14:paraId="3BB8DD4F" w14:textId="0EA3C0BA" w:rsidR="0075366B" w:rsidRDefault="0075366B" w:rsidP="00A855C9">
      <w:pPr>
        <w:pStyle w:val="ListParagraph"/>
        <w:numPr>
          <w:ilvl w:val="0"/>
          <w:numId w:val="1"/>
        </w:numPr>
      </w:pPr>
      <w:r>
        <w:t>New Graduation Format- Dr. Cephas Archie, Associate Vice Provost.</w:t>
      </w:r>
    </w:p>
    <w:p w14:paraId="751BED7C" w14:textId="2F8B832F" w:rsidR="00FA6409" w:rsidRDefault="00FA6409" w:rsidP="00FA6409">
      <w:pPr>
        <w:pStyle w:val="ListParagraph"/>
        <w:numPr>
          <w:ilvl w:val="0"/>
          <w:numId w:val="1"/>
        </w:numPr>
      </w:pPr>
      <w:r>
        <w:t xml:space="preserve">Sub-committee reports, as </w:t>
      </w:r>
      <w:r w:rsidR="00EC374F">
        <w:t>needed.</w:t>
      </w:r>
    </w:p>
    <w:p w14:paraId="2C19BFB2" w14:textId="65AB5543" w:rsidR="00A96AD5" w:rsidRDefault="00FA6409" w:rsidP="00E2601F">
      <w:pPr>
        <w:pStyle w:val="ListParagraph"/>
        <w:numPr>
          <w:ilvl w:val="1"/>
          <w:numId w:val="1"/>
        </w:numPr>
      </w:pPr>
      <w:r>
        <w:t>University Curriculum Committe</w:t>
      </w:r>
      <w:r w:rsidR="00E2601F">
        <w:t>e</w:t>
      </w:r>
    </w:p>
    <w:p w14:paraId="6F753929" w14:textId="59A5596A" w:rsidR="00FA6409" w:rsidRDefault="00FA6409" w:rsidP="00FA6409">
      <w:pPr>
        <w:pStyle w:val="ListParagraph"/>
        <w:numPr>
          <w:ilvl w:val="1"/>
          <w:numId w:val="1"/>
        </w:numPr>
      </w:pPr>
      <w:r>
        <w:t>Academic Policy Committee</w:t>
      </w:r>
    </w:p>
    <w:p w14:paraId="15C867BF" w14:textId="3BEAFA00" w:rsidR="00FA6409" w:rsidRDefault="00FA6409" w:rsidP="00FA6409">
      <w:pPr>
        <w:pStyle w:val="ListParagraph"/>
        <w:numPr>
          <w:ilvl w:val="1"/>
          <w:numId w:val="1"/>
        </w:numPr>
      </w:pPr>
      <w:r>
        <w:t>Faculty Affairs Committee</w:t>
      </w:r>
    </w:p>
    <w:p w14:paraId="76F369CD" w14:textId="4A9D98ED" w:rsidR="00E2601F" w:rsidRDefault="00FA6409" w:rsidP="00BB4286">
      <w:pPr>
        <w:pStyle w:val="ListParagraph"/>
        <w:numPr>
          <w:ilvl w:val="1"/>
          <w:numId w:val="1"/>
        </w:numPr>
      </w:pPr>
      <w:r>
        <w:t>Student Affairs Committee</w:t>
      </w:r>
    </w:p>
    <w:p w14:paraId="15559C70" w14:textId="16B3A7DA" w:rsidR="00FA6409" w:rsidRDefault="00FA6409" w:rsidP="00FA6409">
      <w:pPr>
        <w:pStyle w:val="ListParagraph"/>
        <w:numPr>
          <w:ilvl w:val="0"/>
          <w:numId w:val="1"/>
        </w:numPr>
      </w:pPr>
      <w:r>
        <w:t>Old business</w:t>
      </w:r>
      <w:r w:rsidR="002E5276">
        <w:t>.</w:t>
      </w:r>
    </w:p>
    <w:p w14:paraId="056F618A" w14:textId="33DA5905" w:rsidR="00FA6409" w:rsidRDefault="00FA6409" w:rsidP="00FA6409">
      <w:pPr>
        <w:pStyle w:val="ListParagraph"/>
        <w:numPr>
          <w:ilvl w:val="0"/>
          <w:numId w:val="1"/>
        </w:numPr>
      </w:pPr>
      <w:r>
        <w:t>Adjourn</w:t>
      </w:r>
      <w:r w:rsidR="00E2601F">
        <w:t>.</w:t>
      </w:r>
    </w:p>
    <w:sectPr w:rsidR="00FA6409" w:rsidSect="004D1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41390"/>
    <w:multiLevelType w:val="hybridMultilevel"/>
    <w:tmpl w:val="295AA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90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09"/>
    <w:rsid w:val="00004D87"/>
    <w:rsid w:val="000E0B35"/>
    <w:rsid w:val="002E5276"/>
    <w:rsid w:val="00346FE5"/>
    <w:rsid w:val="004700F8"/>
    <w:rsid w:val="004D170C"/>
    <w:rsid w:val="005C3015"/>
    <w:rsid w:val="005C5DF7"/>
    <w:rsid w:val="00635281"/>
    <w:rsid w:val="00656DD7"/>
    <w:rsid w:val="0075366B"/>
    <w:rsid w:val="007C1278"/>
    <w:rsid w:val="007D4D28"/>
    <w:rsid w:val="008B264D"/>
    <w:rsid w:val="008D0533"/>
    <w:rsid w:val="008D6463"/>
    <w:rsid w:val="00922842"/>
    <w:rsid w:val="00A855C9"/>
    <w:rsid w:val="00A871D4"/>
    <w:rsid w:val="00A96AD5"/>
    <w:rsid w:val="00AB3377"/>
    <w:rsid w:val="00AF3CFF"/>
    <w:rsid w:val="00BB4286"/>
    <w:rsid w:val="00BD2B3A"/>
    <w:rsid w:val="00C178A1"/>
    <w:rsid w:val="00C3748A"/>
    <w:rsid w:val="00C81CE0"/>
    <w:rsid w:val="00D62D25"/>
    <w:rsid w:val="00E2601F"/>
    <w:rsid w:val="00E9437B"/>
    <w:rsid w:val="00EA4508"/>
    <w:rsid w:val="00EA6C84"/>
    <w:rsid w:val="00EC374F"/>
    <w:rsid w:val="00EF4370"/>
    <w:rsid w:val="00F308D5"/>
    <w:rsid w:val="00F31E14"/>
    <w:rsid w:val="00FA5741"/>
    <w:rsid w:val="00F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C16F2"/>
  <w15:chartTrackingRefBased/>
  <w15:docId w15:val="{3981C54C-D780-2643-9AA7-9648DA4C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4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1E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Bridges</dc:creator>
  <cp:keywords/>
  <dc:description/>
  <cp:lastModifiedBy>Eric Bridges</cp:lastModifiedBy>
  <cp:revision>3</cp:revision>
  <dcterms:created xsi:type="dcterms:W3CDTF">2024-04-02T01:05:00Z</dcterms:created>
  <dcterms:modified xsi:type="dcterms:W3CDTF">2024-04-05T13:47:00Z</dcterms:modified>
</cp:coreProperties>
</file>